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41A523F9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7761EE7B" w14:textId="293AE584" w:rsidR="0029492F" w:rsidRDefault="0029492F" w:rsidP="0029492F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5383CD79" wp14:editId="026E709B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9ADAB" w14:textId="64461DFB" w:rsidR="0093072D" w:rsidRDefault="00E95ECB" w:rsidP="00537354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ELECTRICAL SAFETY</w:t>
      </w:r>
    </w:p>
    <w:p w14:paraId="71DBE761" w14:textId="2BDB4E0A" w:rsidR="001A625F" w:rsidRPr="0093072D" w:rsidRDefault="0093072D" w:rsidP="00537354">
      <w:pPr>
        <w:jc w:val="center"/>
        <w:rPr>
          <w:rFonts w:ascii="Arial Black" w:hAnsi="Arial Black"/>
          <w:sz w:val="32"/>
          <w:szCs w:val="32"/>
        </w:rPr>
      </w:pPr>
      <w:r w:rsidRPr="0093072D">
        <w:rPr>
          <w:rFonts w:ascii="Arial Black" w:hAnsi="Arial Black"/>
          <w:sz w:val="32"/>
          <w:szCs w:val="32"/>
        </w:rPr>
        <w:t>TOOLBOX TALK CONTENT</w:t>
      </w:r>
    </w:p>
    <w:p w14:paraId="525A289C" w14:textId="1C37CFB5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93072D">
        <w:rPr>
          <w:sz w:val="32"/>
        </w:rPr>
        <w:t>TBT</w:t>
      </w:r>
      <w:r w:rsidRPr="00537354">
        <w:rPr>
          <w:sz w:val="32"/>
        </w:rPr>
        <w:t>-00</w:t>
      </w:r>
      <w:r w:rsidR="00E95ECB">
        <w:rPr>
          <w:sz w:val="32"/>
        </w:rPr>
        <w:t>3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09"/>
        <w:gridCol w:w="3099"/>
        <w:gridCol w:w="2980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47DCD355" w:rsidR="00425EE7" w:rsidRPr="00425EE7" w:rsidRDefault="0093072D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4CA874A6" w:rsidR="00425EE7" w:rsidRPr="00425EE7" w:rsidRDefault="0093072D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93072D">
        <w:tc>
          <w:tcPr>
            <w:tcW w:w="1534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26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595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425EE7" w14:paraId="388982ED" w14:textId="77777777" w:rsidTr="0093072D">
        <w:tc>
          <w:tcPr>
            <w:tcW w:w="1534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26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595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93072D">
        <w:tc>
          <w:tcPr>
            <w:tcW w:w="1534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446E7459" w:rsidR="00425EE7" w:rsidRDefault="00425EE7" w:rsidP="00425EE7">
      <w:pPr>
        <w:tabs>
          <w:tab w:val="left" w:pos="2745"/>
        </w:tabs>
      </w:pPr>
    </w:p>
    <w:p w14:paraId="7C4454A2" w14:textId="3C9BEA0B" w:rsidR="00425EE7" w:rsidRPr="00425EE7" w:rsidRDefault="00425EE7" w:rsidP="00425EE7">
      <w:pPr>
        <w:tabs>
          <w:tab w:val="left" w:pos="2745"/>
        </w:tabs>
        <w:sectPr w:rsidR="00425EE7" w:rsidRPr="00425EE7" w:rsidSect="000511AE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6530"/>
        <w:gridCol w:w="850"/>
        <w:gridCol w:w="851"/>
      </w:tblGrid>
      <w:tr w:rsidR="0093072D" w14:paraId="4A1D3A91" w14:textId="77777777" w:rsidTr="0093072D">
        <w:trPr>
          <w:trHeight w:val="514"/>
        </w:trPr>
        <w:tc>
          <w:tcPr>
            <w:tcW w:w="2254" w:type="dxa"/>
            <w:vMerge w:val="restart"/>
            <w:shd w:val="clear" w:color="auto" w:fill="D9D9D9" w:themeFill="background1" w:themeFillShade="D9"/>
            <w:vAlign w:val="center"/>
          </w:tcPr>
          <w:bookmarkEnd w:id="0"/>
          <w:p w14:paraId="0688026E" w14:textId="5C8EE943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lastRenderedPageBreak/>
              <w:t>TOPIC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2AD1E372" w14:textId="474D65E3" w:rsidR="0093072D" w:rsidRPr="0093072D" w:rsidRDefault="00E95ECB" w:rsidP="0093072D">
            <w:pPr>
              <w:rPr>
                <w:b/>
              </w:rPr>
            </w:pPr>
            <w:r>
              <w:rPr>
                <w:b/>
                <w:sz w:val="24"/>
              </w:rPr>
              <w:t>ELECTRICAL</w:t>
            </w:r>
            <w:r w:rsidR="0093072D" w:rsidRPr="0093072D">
              <w:rPr>
                <w:b/>
                <w:sz w:val="24"/>
              </w:rPr>
              <w:t xml:space="preserve"> SAFETY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28B6E8F" w14:textId="7ADF2B7F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DISCUSSED?</w:t>
            </w:r>
          </w:p>
        </w:tc>
      </w:tr>
      <w:tr w:rsidR="0093072D" w14:paraId="13ED440A" w14:textId="77777777" w:rsidTr="0093072D">
        <w:trPr>
          <w:trHeight w:val="549"/>
        </w:trPr>
        <w:tc>
          <w:tcPr>
            <w:tcW w:w="2254" w:type="dxa"/>
            <w:vMerge/>
            <w:shd w:val="clear" w:color="auto" w:fill="D9D9D9" w:themeFill="background1" w:themeFillShade="D9"/>
          </w:tcPr>
          <w:p w14:paraId="5E5CA59D" w14:textId="77777777" w:rsidR="0093072D" w:rsidRPr="0093072D" w:rsidRDefault="0093072D" w:rsidP="0093072D">
            <w:pPr>
              <w:rPr>
                <w:b/>
              </w:rPr>
            </w:pPr>
          </w:p>
        </w:tc>
        <w:tc>
          <w:tcPr>
            <w:tcW w:w="6530" w:type="dxa"/>
            <w:shd w:val="clear" w:color="auto" w:fill="D9D9D9" w:themeFill="background1" w:themeFillShade="D9"/>
            <w:vAlign w:val="center"/>
          </w:tcPr>
          <w:p w14:paraId="46301485" w14:textId="77777777" w:rsidR="0093072D" w:rsidRPr="0093072D" w:rsidRDefault="0093072D" w:rsidP="0093072D">
            <w:pPr>
              <w:rPr>
                <w:b/>
              </w:rPr>
            </w:pPr>
            <w:r w:rsidRPr="0093072D">
              <w:rPr>
                <w:b/>
              </w:rPr>
              <w:t>THINGS TO DISCUSS</w:t>
            </w:r>
          </w:p>
          <w:p w14:paraId="234A692E" w14:textId="1145EC42" w:rsidR="0093072D" w:rsidRPr="0093072D" w:rsidRDefault="0093072D" w:rsidP="0093072D">
            <w:r w:rsidRPr="0093072D">
              <w:rPr>
                <w:sz w:val="14"/>
              </w:rPr>
              <w:t>(a couple of topics to be selected and discussed when conducting the talk)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B1C7D3" w14:textId="5EAA961D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4BD9BE" w14:textId="2E8ACC7E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NO</w:t>
            </w:r>
          </w:p>
        </w:tc>
      </w:tr>
      <w:tr w:rsidR="0093072D" w14:paraId="632DFF58" w14:textId="77777777" w:rsidTr="008D4AE3">
        <w:trPr>
          <w:trHeight w:val="404"/>
        </w:trPr>
        <w:tc>
          <w:tcPr>
            <w:tcW w:w="2254" w:type="dxa"/>
            <w:vAlign w:val="center"/>
          </w:tcPr>
          <w:p w14:paraId="6A3603B5" w14:textId="4F8E82A8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6530" w:type="dxa"/>
            <w:vAlign w:val="center"/>
          </w:tcPr>
          <w:p w14:paraId="35392E6A" w14:textId="050FA99A" w:rsidR="0093072D" w:rsidRPr="007C637E" w:rsidRDefault="00E95ECB" w:rsidP="007C6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E95ECB">
              <w:rPr>
                <w:sz w:val="20"/>
                <w:szCs w:val="20"/>
              </w:rPr>
              <w:t xml:space="preserve">What is electrocution or electric shock.    </w:t>
            </w:r>
          </w:p>
        </w:tc>
        <w:tc>
          <w:tcPr>
            <w:tcW w:w="850" w:type="dxa"/>
          </w:tcPr>
          <w:p w14:paraId="6DB6756B" w14:textId="77777777" w:rsidR="0093072D" w:rsidRDefault="0093072D" w:rsidP="0093072D"/>
        </w:tc>
        <w:tc>
          <w:tcPr>
            <w:tcW w:w="851" w:type="dxa"/>
          </w:tcPr>
          <w:p w14:paraId="0BC36CB4" w14:textId="77777777" w:rsidR="0093072D" w:rsidRDefault="0093072D" w:rsidP="0093072D"/>
        </w:tc>
      </w:tr>
      <w:tr w:rsidR="0093072D" w14:paraId="016613E3" w14:textId="77777777" w:rsidTr="008D4AE3">
        <w:tc>
          <w:tcPr>
            <w:tcW w:w="2254" w:type="dxa"/>
            <w:vAlign w:val="center"/>
          </w:tcPr>
          <w:p w14:paraId="33696CB4" w14:textId="08F199EA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HAZARDS</w:t>
            </w:r>
          </w:p>
        </w:tc>
        <w:tc>
          <w:tcPr>
            <w:tcW w:w="6530" w:type="dxa"/>
            <w:vAlign w:val="center"/>
          </w:tcPr>
          <w:p w14:paraId="6E7C10CD" w14:textId="5D4BEEAC" w:rsidR="0093072D" w:rsidRPr="008D4AE3" w:rsidRDefault="00E95ECB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E95ECB">
              <w:rPr>
                <w:sz w:val="20"/>
                <w:szCs w:val="20"/>
              </w:rPr>
              <w:t>Hazards to human health and consequences.</w:t>
            </w:r>
          </w:p>
        </w:tc>
        <w:tc>
          <w:tcPr>
            <w:tcW w:w="850" w:type="dxa"/>
          </w:tcPr>
          <w:p w14:paraId="289D7964" w14:textId="77777777" w:rsidR="0093072D" w:rsidRDefault="0093072D" w:rsidP="0093072D"/>
        </w:tc>
        <w:tc>
          <w:tcPr>
            <w:tcW w:w="851" w:type="dxa"/>
          </w:tcPr>
          <w:p w14:paraId="3C46C0FA" w14:textId="77777777" w:rsidR="0093072D" w:rsidRDefault="0093072D" w:rsidP="0093072D"/>
        </w:tc>
      </w:tr>
      <w:tr w:rsidR="0093072D" w14:paraId="3514F47E" w14:textId="77777777" w:rsidTr="008D4AE3">
        <w:trPr>
          <w:trHeight w:val="774"/>
        </w:trPr>
        <w:tc>
          <w:tcPr>
            <w:tcW w:w="2254" w:type="dxa"/>
            <w:vAlign w:val="center"/>
          </w:tcPr>
          <w:p w14:paraId="0CF002DF" w14:textId="39F3241F" w:rsidR="0093072D" w:rsidRPr="008D4AE3" w:rsidRDefault="00E95ECB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6530" w:type="dxa"/>
            <w:vAlign w:val="center"/>
          </w:tcPr>
          <w:p w14:paraId="2C2AF8F1" w14:textId="77777777" w:rsidR="00E95ECB" w:rsidRDefault="00E95ECB" w:rsidP="00E95EC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E95ECB">
              <w:rPr>
                <w:sz w:val="20"/>
                <w:szCs w:val="20"/>
              </w:rPr>
              <w:t>Identify the type of task</w:t>
            </w:r>
          </w:p>
          <w:p w14:paraId="212FF399" w14:textId="3AED7124" w:rsidR="00E95ECB" w:rsidRPr="00E95ECB" w:rsidRDefault="00E95ECB" w:rsidP="00E95EC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E95ECB">
              <w:rPr>
                <w:sz w:val="20"/>
                <w:szCs w:val="20"/>
              </w:rPr>
              <w:t>Check the duration of the task</w:t>
            </w:r>
          </w:p>
          <w:p w14:paraId="6EAAE0E0" w14:textId="51145DEA" w:rsidR="0093072D" w:rsidRPr="0093072D" w:rsidRDefault="00E95ECB" w:rsidP="00E95EC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E95ECB">
              <w:rPr>
                <w:sz w:val="20"/>
                <w:szCs w:val="20"/>
              </w:rPr>
              <w:t xml:space="preserve">Ensure that the employee is aware about the task       </w:t>
            </w:r>
          </w:p>
        </w:tc>
        <w:tc>
          <w:tcPr>
            <w:tcW w:w="850" w:type="dxa"/>
          </w:tcPr>
          <w:p w14:paraId="2C81F699" w14:textId="77777777" w:rsidR="0093072D" w:rsidRDefault="0093072D" w:rsidP="0093072D"/>
        </w:tc>
        <w:tc>
          <w:tcPr>
            <w:tcW w:w="851" w:type="dxa"/>
          </w:tcPr>
          <w:p w14:paraId="10DE23ED" w14:textId="77777777" w:rsidR="0093072D" w:rsidRDefault="0093072D" w:rsidP="0093072D"/>
        </w:tc>
      </w:tr>
      <w:tr w:rsidR="0093072D" w14:paraId="299A42D7" w14:textId="77777777" w:rsidTr="008D4AE3">
        <w:tc>
          <w:tcPr>
            <w:tcW w:w="2254" w:type="dxa"/>
            <w:vAlign w:val="center"/>
          </w:tcPr>
          <w:p w14:paraId="01F84F45" w14:textId="55727CB8" w:rsidR="0093072D" w:rsidRPr="008D4AE3" w:rsidRDefault="00E95ECB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 SHOCKS</w:t>
            </w:r>
          </w:p>
        </w:tc>
        <w:tc>
          <w:tcPr>
            <w:tcW w:w="6530" w:type="dxa"/>
            <w:vAlign w:val="center"/>
          </w:tcPr>
          <w:p w14:paraId="1B89E349" w14:textId="04E8E700" w:rsidR="00E95ECB" w:rsidRDefault="00E95ECB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95ECB">
              <w:rPr>
                <w:sz w:val="20"/>
                <w:szCs w:val="20"/>
              </w:rPr>
              <w:t>efective power tool</w:t>
            </w:r>
          </w:p>
          <w:p w14:paraId="0766E2E7" w14:textId="77777777" w:rsidR="00E95ECB" w:rsidRDefault="00E95ECB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95ECB">
              <w:rPr>
                <w:sz w:val="20"/>
                <w:szCs w:val="20"/>
              </w:rPr>
              <w:t>efective extension cords</w:t>
            </w:r>
          </w:p>
          <w:p w14:paraId="5FDC3091" w14:textId="77777777" w:rsidR="00E95ECB" w:rsidRDefault="00E95ECB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95ECB">
              <w:rPr>
                <w:sz w:val="20"/>
                <w:szCs w:val="20"/>
              </w:rPr>
              <w:t>verloading a switch or over-riding a by-pass</w:t>
            </w:r>
          </w:p>
          <w:p w14:paraId="2CEC334E" w14:textId="77777777" w:rsidR="00E95ECB" w:rsidRDefault="00E95ECB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95ECB">
              <w:rPr>
                <w:sz w:val="20"/>
                <w:szCs w:val="20"/>
              </w:rPr>
              <w:t>ot grounding electrical equipment</w:t>
            </w:r>
          </w:p>
          <w:p w14:paraId="2E05B8D3" w14:textId="267D86F0" w:rsidR="0093072D" w:rsidRPr="0093072D" w:rsidRDefault="00E95ECB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95ECB">
              <w:rPr>
                <w:sz w:val="20"/>
                <w:szCs w:val="20"/>
              </w:rPr>
              <w:t>ontact with live electric lines</w:t>
            </w:r>
            <w:r>
              <w:rPr>
                <w:sz w:val="20"/>
                <w:szCs w:val="20"/>
              </w:rPr>
              <w:t xml:space="preserve"> and </w:t>
            </w:r>
            <w:r w:rsidRPr="00E95ECB">
              <w:rPr>
                <w:sz w:val="20"/>
                <w:szCs w:val="20"/>
              </w:rPr>
              <w:t xml:space="preserve">high power lines with the power arching over and making </w:t>
            </w:r>
            <w:proofErr w:type="gramStart"/>
            <w:r w:rsidRPr="00E95ECB">
              <w:rPr>
                <w:sz w:val="20"/>
                <w:szCs w:val="20"/>
              </w:rPr>
              <w:t>contact..</w:t>
            </w:r>
            <w:proofErr w:type="gramEnd"/>
            <w:r w:rsidRPr="00E95EC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50" w:type="dxa"/>
          </w:tcPr>
          <w:p w14:paraId="2C903752" w14:textId="77777777" w:rsidR="0093072D" w:rsidRDefault="0093072D" w:rsidP="0093072D"/>
        </w:tc>
        <w:tc>
          <w:tcPr>
            <w:tcW w:w="851" w:type="dxa"/>
          </w:tcPr>
          <w:p w14:paraId="33A705E7" w14:textId="77777777" w:rsidR="0093072D" w:rsidRDefault="0093072D" w:rsidP="0093072D"/>
        </w:tc>
      </w:tr>
      <w:tr w:rsidR="0093072D" w14:paraId="04986D6E" w14:textId="77777777" w:rsidTr="008D4AE3">
        <w:tc>
          <w:tcPr>
            <w:tcW w:w="2254" w:type="dxa"/>
            <w:vAlign w:val="center"/>
          </w:tcPr>
          <w:p w14:paraId="1057EA55" w14:textId="5578B093" w:rsidR="0093072D" w:rsidRPr="008D4AE3" w:rsidRDefault="00E95ECB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ARRANGEMENTS</w:t>
            </w:r>
          </w:p>
        </w:tc>
        <w:tc>
          <w:tcPr>
            <w:tcW w:w="6530" w:type="dxa"/>
            <w:vAlign w:val="center"/>
          </w:tcPr>
          <w:p w14:paraId="252661D8" w14:textId="34CF6AD1" w:rsidR="00E95ECB" w:rsidRPr="00E95ECB" w:rsidRDefault="00E95ECB" w:rsidP="00E95EC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E95ECB">
              <w:rPr>
                <w:sz w:val="20"/>
                <w:szCs w:val="20"/>
              </w:rPr>
              <w:t>Ensure availability of Competent First Aider and First Aid box station</w:t>
            </w:r>
          </w:p>
          <w:p w14:paraId="0372650C" w14:textId="77777777" w:rsidR="00E95ECB" w:rsidRPr="00E95ECB" w:rsidRDefault="00E95ECB" w:rsidP="00E95EC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E95ECB">
              <w:rPr>
                <w:sz w:val="20"/>
                <w:szCs w:val="20"/>
              </w:rPr>
              <w:t>Ensure involved Personnel area aware of location of First Aid box</w:t>
            </w:r>
          </w:p>
          <w:p w14:paraId="205AAC0B" w14:textId="77777777" w:rsidR="00E95ECB" w:rsidRPr="00E95ECB" w:rsidRDefault="00E95ECB" w:rsidP="00E95EC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E95ECB">
              <w:rPr>
                <w:sz w:val="20"/>
                <w:szCs w:val="20"/>
              </w:rPr>
              <w:t>Ensure First aider's details are posted on site working area</w:t>
            </w:r>
          </w:p>
          <w:p w14:paraId="17C58949" w14:textId="550F4102" w:rsidR="0093072D" w:rsidRPr="00E95ECB" w:rsidRDefault="00E95ECB" w:rsidP="00E95EC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E95ECB">
              <w:rPr>
                <w:sz w:val="20"/>
                <w:szCs w:val="20"/>
              </w:rPr>
              <w:t>Ensure availability of adequate Fire Extinguishing arrangements</w:t>
            </w:r>
          </w:p>
        </w:tc>
        <w:tc>
          <w:tcPr>
            <w:tcW w:w="850" w:type="dxa"/>
          </w:tcPr>
          <w:p w14:paraId="10307729" w14:textId="77777777" w:rsidR="0093072D" w:rsidRDefault="0093072D" w:rsidP="0093072D"/>
        </w:tc>
        <w:tc>
          <w:tcPr>
            <w:tcW w:w="851" w:type="dxa"/>
          </w:tcPr>
          <w:p w14:paraId="2E5817DE" w14:textId="77777777" w:rsidR="0093072D" w:rsidRDefault="0093072D" w:rsidP="0093072D"/>
        </w:tc>
      </w:tr>
      <w:tr w:rsidR="0093072D" w14:paraId="2C6A151D" w14:textId="77777777" w:rsidTr="008D4AE3">
        <w:tc>
          <w:tcPr>
            <w:tcW w:w="2254" w:type="dxa"/>
            <w:vAlign w:val="center"/>
          </w:tcPr>
          <w:p w14:paraId="5B5DF5F0" w14:textId="22BB5589" w:rsidR="0093072D" w:rsidRPr="008D4AE3" w:rsidRDefault="00E95ECB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</w:t>
            </w:r>
          </w:p>
        </w:tc>
        <w:tc>
          <w:tcPr>
            <w:tcW w:w="6530" w:type="dxa"/>
            <w:vAlign w:val="center"/>
          </w:tcPr>
          <w:p w14:paraId="3EB0EC67" w14:textId="50411A6A" w:rsidR="0093072D" w:rsidRPr="007C637E" w:rsidRDefault="00E95ECB" w:rsidP="008D4AE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 environment can impact electrical safety</w:t>
            </w:r>
          </w:p>
        </w:tc>
        <w:tc>
          <w:tcPr>
            <w:tcW w:w="850" w:type="dxa"/>
          </w:tcPr>
          <w:p w14:paraId="2469FAB2" w14:textId="77777777" w:rsidR="0093072D" w:rsidRDefault="0093072D" w:rsidP="0093072D"/>
        </w:tc>
        <w:tc>
          <w:tcPr>
            <w:tcW w:w="851" w:type="dxa"/>
          </w:tcPr>
          <w:p w14:paraId="10C338E3" w14:textId="77777777" w:rsidR="0093072D" w:rsidRDefault="0093072D" w:rsidP="0093072D"/>
        </w:tc>
      </w:tr>
      <w:tr w:rsidR="0093072D" w14:paraId="6E64AB3E" w14:textId="77777777" w:rsidTr="007C637E">
        <w:trPr>
          <w:trHeight w:val="409"/>
        </w:trPr>
        <w:tc>
          <w:tcPr>
            <w:tcW w:w="2254" w:type="dxa"/>
            <w:vAlign w:val="center"/>
          </w:tcPr>
          <w:p w14:paraId="6F6D8DC1" w14:textId="15752209" w:rsidR="0093072D" w:rsidRPr="008D4AE3" w:rsidRDefault="00E95ECB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AVOIDING ELECTRIC HAZARD</w:t>
            </w:r>
          </w:p>
        </w:tc>
        <w:tc>
          <w:tcPr>
            <w:tcW w:w="6530" w:type="dxa"/>
            <w:vAlign w:val="center"/>
          </w:tcPr>
          <w:p w14:paraId="0CF55F4E" w14:textId="77777777" w:rsidR="00E95ECB" w:rsidRPr="00E95ECB" w:rsidRDefault="00E95ECB" w:rsidP="00E95EC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E95ECB">
              <w:rPr>
                <w:sz w:val="20"/>
                <w:szCs w:val="20"/>
              </w:rPr>
              <w:t>Always inspect tools and equipment for frayed cords and defective plugs before using them</w:t>
            </w:r>
          </w:p>
          <w:p w14:paraId="15621628" w14:textId="5D3BCB1D" w:rsidR="00E95ECB" w:rsidRPr="00E95ECB" w:rsidRDefault="00E95ECB" w:rsidP="00E95EC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E95ECB">
              <w:rPr>
                <w:sz w:val="20"/>
                <w:szCs w:val="20"/>
              </w:rPr>
              <w:t>Never use a power tool that has had the ground plug removed; inspect the plug</w:t>
            </w:r>
          </w:p>
          <w:p w14:paraId="58E40ED6" w14:textId="335FA71A" w:rsidR="007C637E" w:rsidRPr="00E95ECB" w:rsidRDefault="00E95ECB" w:rsidP="00E95EC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E95ECB">
              <w:rPr>
                <w:sz w:val="20"/>
                <w:szCs w:val="20"/>
              </w:rPr>
              <w:t>Access to be free from obstruction -Never stand in water and operate a power tool</w:t>
            </w:r>
          </w:p>
        </w:tc>
        <w:tc>
          <w:tcPr>
            <w:tcW w:w="850" w:type="dxa"/>
          </w:tcPr>
          <w:p w14:paraId="401A0CF8" w14:textId="77777777" w:rsidR="0093072D" w:rsidRDefault="0093072D" w:rsidP="0093072D"/>
        </w:tc>
        <w:tc>
          <w:tcPr>
            <w:tcW w:w="851" w:type="dxa"/>
          </w:tcPr>
          <w:p w14:paraId="42706F25" w14:textId="77777777" w:rsidR="0093072D" w:rsidRDefault="0093072D" w:rsidP="0093072D"/>
        </w:tc>
      </w:tr>
      <w:tr w:rsidR="0093072D" w14:paraId="1ADB8C9D" w14:textId="77777777" w:rsidTr="008D4AE3">
        <w:tc>
          <w:tcPr>
            <w:tcW w:w="2254" w:type="dxa"/>
            <w:vAlign w:val="center"/>
          </w:tcPr>
          <w:p w14:paraId="1B7F8812" w14:textId="2FAFDF26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BARRICADE &amp; SIGNAGE</w:t>
            </w:r>
          </w:p>
        </w:tc>
        <w:tc>
          <w:tcPr>
            <w:tcW w:w="6530" w:type="dxa"/>
            <w:vAlign w:val="center"/>
          </w:tcPr>
          <w:p w14:paraId="4DDF9884" w14:textId="267DEB7B" w:rsidR="007C637E" w:rsidRPr="007C637E" w:rsidRDefault="0093072D" w:rsidP="007C6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 xml:space="preserve">Barricade the work </w:t>
            </w:r>
            <w:r w:rsidR="007C637E" w:rsidRPr="007C637E">
              <w:rPr>
                <w:sz w:val="20"/>
                <w:szCs w:val="20"/>
              </w:rPr>
              <w:t>area</w:t>
            </w:r>
          </w:p>
          <w:p w14:paraId="01A79823" w14:textId="77777777" w:rsidR="007C637E" w:rsidRPr="007C637E" w:rsidRDefault="0093072D" w:rsidP="007C6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Display adequate &amp; appropriate warning signs</w:t>
            </w:r>
          </w:p>
          <w:p w14:paraId="3DBDCE5B" w14:textId="77777777" w:rsidR="007C637E" w:rsidRPr="007C637E" w:rsidRDefault="0093072D" w:rsidP="007C63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Ben</w:t>
            </w:r>
            <w:r w:rsidR="007C637E" w:rsidRPr="007C637E">
              <w:rPr>
                <w:sz w:val="20"/>
                <w:szCs w:val="20"/>
              </w:rPr>
              <w:t>e</w:t>
            </w:r>
            <w:r w:rsidRPr="007C637E">
              <w:rPr>
                <w:sz w:val="20"/>
                <w:szCs w:val="20"/>
              </w:rPr>
              <w:t>fits of barricading the work area</w:t>
            </w:r>
          </w:p>
          <w:p w14:paraId="0693CC25" w14:textId="55D015D0" w:rsidR="0093072D" w:rsidRPr="00E95ECB" w:rsidRDefault="007C637E" w:rsidP="00E9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D</w:t>
            </w:r>
            <w:r w:rsidR="0093072D" w:rsidRPr="007C637E">
              <w:rPr>
                <w:sz w:val="20"/>
                <w:szCs w:val="20"/>
              </w:rPr>
              <w:t>isplaying warning signs</w:t>
            </w:r>
          </w:p>
        </w:tc>
        <w:tc>
          <w:tcPr>
            <w:tcW w:w="850" w:type="dxa"/>
          </w:tcPr>
          <w:p w14:paraId="6F0B645B" w14:textId="77777777" w:rsidR="0093072D" w:rsidRDefault="0093072D" w:rsidP="0093072D"/>
        </w:tc>
        <w:tc>
          <w:tcPr>
            <w:tcW w:w="851" w:type="dxa"/>
          </w:tcPr>
          <w:p w14:paraId="2315EAC0" w14:textId="77777777" w:rsidR="0093072D" w:rsidRDefault="0093072D" w:rsidP="0093072D"/>
        </w:tc>
      </w:tr>
      <w:tr w:rsidR="00E95ECB" w14:paraId="45443EC4" w14:textId="77777777" w:rsidTr="008D4AE3">
        <w:tc>
          <w:tcPr>
            <w:tcW w:w="2254" w:type="dxa"/>
            <w:vAlign w:val="center"/>
          </w:tcPr>
          <w:p w14:paraId="1C06F00E" w14:textId="4CF03BCC" w:rsidR="00E95ECB" w:rsidRPr="008D4AE3" w:rsidRDefault="00E95ECB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ILLUMINATION</w:t>
            </w:r>
          </w:p>
        </w:tc>
        <w:tc>
          <w:tcPr>
            <w:tcW w:w="6530" w:type="dxa"/>
            <w:vAlign w:val="center"/>
          </w:tcPr>
          <w:p w14:paraId="5E6321E5" w14:textId="77777777" w:rsidR="00E95ECB" w:rsidRPr="00E95ECB" w:rsidRDefault="00E95ECB" w:rsidP="00E95EC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E95ECB">
              <w:rPr>
                <w:sz w:val="20"/>
                <w:szCs w:val="20"/>
              </w:rPr>
              <w:t>Adequate illumination requirement at working area</w:t>
            </w:r>
          </w:p>
          <w:p w14:paraId="513405EE" w14:textId="5D097C86" w:rsidR="00E95ECB" w:rsidRPr="00E95ECB" w:rsidRDefault="00E95ECB" w:rsidP="00E95EC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E95ECB">
              <w:rPr>
                <w:sz w:val="20"/>
                <w:szCs w:val="20"/>
              </w:rPr>
              <w:t xml:space="preserve">Use of clear safety glass in enclosed area     </w:t>
            </w:r>
          </w:p>
        </w:tc>
        <w:tc>
          <w:tcPr>
            <w:tcW w:w="850" w:type="dxa"/>
          </w:tcPr>
          <w:p w14:paraId="53D45034" w14:textId="77777777" w:rsidR="00E95ECB" w:rsidRDefault="00E95ECB" w:rsidP="0093072D"/>
        </w:tc>
        <w:tc>
          <w:tcPr>
            <w:tcW w:w="851" w:type="dxa"/>
          </w:tcPr>
          <w:p w14:paraId="1315C571" w14:textId="77777777" w:rsidR="00E95ECB" w:rsidRDefault="00E95ECB" w:rsidP="0093072D"/>
        </w:tc>
      </w:tr>
      <w:tr w:rsidR="0093072D" w14:paraId="41E8CB9B" w14:textId="77777777" w:rsidTr="008D4AE3">
        <w:tc>
          <w:tcPr>
            <w:tcW w:w="2254" w:type="dxa"/>
            <w:vAlign w:val="center"/>
          </w:tcPr>
          <w:p w14:paraId="27B20243" w14:textId="291276F9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COMPETENCY</w:t>
            </w:r>
          </w:p>
        </w:tc>
        <w:tc>
          <w:tcPr>
            <w:tcW w:w="6530" w:type="dxa"/>
            <w:vAlign w:val="center"/>
          </w:tcPr>
          <w:p w14:paraId="730D8407" w14:textId="5066CAE0" w:rsidR="0093072D" w:rsidRPr="007C637E" w:rsidRDefault="0093072D" w:rsidP="007C63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Competent Confined space watcher to be available while work is going on inside confined space</w:t>
            </w:r>
          </w:p>
        </w:tc>
        <w:tc>
          <w:tcPr>
            <w:tcW w:w="850" w:type="dxa"/>
          </w:tcPr>
          <w:p w14:paraId="688EE984" w14:textId="77777777" w:rsidR="0093072D" w:rsidRDefault="0093072D" w:rsidP="0093072D"/>
        </w:tc>
        <w:tc>
          <w:tcPr>
            <w:tcW w:w="851" w:type="dxa"/>
          </w:tcPr>
          <w:p w14:paraId="4DA15939" w14:textId="77777777" w:rsidR="0093072D" w:rsidRDefault="0093072D" w:rsidP="0093072D"/>
        </w:tc>
      </w:tr>
      <w:tr w:rsidR="0093072D" w14:paraId="16CC4FC4" w14:textId="77777777" w:rsidTr="008D4AE3">
        <w:tc>
          <w:tcPr>
            <w:tcW w:w="2254" w:type="dxa"/>
            <w:vAlign w:val="center"/>
          </w:tcPr>
          <w:p w14:paraId="39E8A05D" w14:textId="7EBEBA83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PPE</w:t>
            </w:r>
          </w:p>
        </w:tc>
        <w:tc>
          <w:tcPr>
            <w:tcW w:w="6530" w:type="dxa"/>
            <w:vAlign w:val="center"/>
          </w:tcPr>
          <w:p w14:paraId="740B6E03" w14:textId="7914739F" w:rsidR="007C637E" w:rsidRPr="007C637E" w:rsidRDefault="007C637E" w:rsidP="007C6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What is the appropriate PPE required for the task at hand?</w:t>
            </w:r>
          </w:p>
          <w:p w14:paraId="2C5CE534" w14:textId="7C96E540" w:rsidR="0093072D" w:rsidRPr="007C637E" w:rsidRDefault="007C637E" w:rsidP="007C6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Benefits of using Personal Protective Equipment</w:t>
            </w:r>
            <w:r w:rsidR="0093072D" w:rsidRPr="007C637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850" w:type="dxa"/>
          </w:tcPr>
          <w:p w14:paraId="02D1D86E" w14:textId="77777777" w:rsidR="0093072D" w:rsidRDefault="0093072D" w:rsidP="0093072D"/>
        </w:tc>
        <w:tc>
          <w:tcPr>
            <w:tcW w:w="851" w:type="dxa"/>
          </w:tcPr>
          <w:p w14:paraId="4768B3F3" w14:textId="77777777" w:rsidR="0093072D" w:rsidRDefault="0093072D" w:rsidP="0093072D"/>
        </w:tc>
      </w:tr>
      <w:tr w:rsidR="0093072D" w14:paraId="1CA7BC30" w14:textId="77777777" w:rsidTr="008D4AE3">
        <w:tc>
          <w:tcPr>
            <w:tcW w:w="2254" w:type="dxa"/>
            <w:vAlign w:val="center"/>
          </w:tcPr>
          <w:p w14:paraId="1DAF8877" w14:textId="56A18139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EMERGENCY ARRANGEMENTS</w:t>
            </w:r>
          </w:p>
        </w:tc>
        <w:tc>
          <w:tcPr>
            <w:tcW w:w="6530" w:type="dxa"/>
            <w:vAlign w:val="center"/>
          </w:tcPr>
          <w:p w14:paraId="07B5A226" w14:textId="1EB4C818" w:rsidR="007C637E" w:rsidRPr="007C637E" w:rsidRDefault="0093072D" w:rsidP="007C6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Emergency rescue team &amp; emergency equipment</w:t>
            </w:r>
            <w:r w:rsidR="007C637E" w:rsidRPr="007C637E">
              <w:rPr>
                <w:sz w:val="20"/>
                <w:szCs w:val="20"/>
              </w:rPr>
              <w:t xml:space="preserve"> used for </w:t>
            </w:r>
            <w:r w:rsidR="005C20F3">
              <w:rPr>
                <w:sz w:val="20"/>
                <w:szCs w:val="20"/>
              </w:rPr>
              <w:t>electric shock</w:t>
            </w:r>
          </w:p>
          <w:p w14:paraId="7212FE7E" w14:textId="39C12342" w:rsidR="0093072D" w:rsidRPr="007C637E" w:rsidRDefault="007C637E" w:rsidP="007C6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What happens to the permit in case of an emergency?</w:t>
            </w:r>
          </w:p>
        </w:tc>
        <w:tc>
          <w:tcPr>
            <w:tcW w:w="850" w:type="dxa"/>
          </w:tcPr>
          <w:p w14:paraId="5DBA09A1" w14:textId="77777777" w:rsidR="0093072D" w:rsidRDefault="0093072D" w:rsidP="0093072D"/>
        </w:tc>
        <w:tc>
          <w:tcPr>
            <w:tcW w:w="851" w:type="dxa"/>
          </w:tcPr>
          <w:p w14:paraId="45104805" w14:textId="77777777" w:rsidR="0093072D" w:rsidRDefault="0093072D" w:rsidP="0093072D"/>
        </w:tc>
      </w:tr>
      <w:tr w:rsidR="005C20F3" w14:paraId="546B2D6D" w14:textId="77777777" w:rsidTr="008D4AE3">
        <w:tc>
          <w:tcPr>
            <w:tcW w:w="2254" w:type="dxa"/>
            <w:vAlign w:val="center"/>
          </w:tcPr>
          <w:p w14:paraId="12E95F54" w14:textId="35CC233E" w:rsidR="005C20F3" w:rsidRPr="008D4AE3" w:rsidRDefault="005C20F3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6530" w:type="dxa"/>
            <w:vAlign w:val="center"/>
          </w:tcPr>
          <w:p w14:paraId="1DFADF0D" w14:textId="5A0076E8" w:rsidR="005C20F3" w:rsidRPr="007C637E" w:rsidRDefault="005C20F3" w:rsidP="007C6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5C20F3">
              <w:rPr>
                <w:sz w:val="20"/>
                <w:szCs w:val="20"/>
              </w:rPr>
              <w:t>Consider all power lines “live” and avoid contact with them</w:t>
            </w:r>
          </w:p>
        </w:tc>
        <w:tc>
          <w:tcPr>
            <w:tcW w:w="850" w:type="dxa"/>
          </w:tcPr>
          <w:p w14:paraId="3C4BBEC7" w14:textId="77777777" w:rsidR="005C20F3" w:rsidRDefault="005C20F3" w:rsidP="0093072D"/>
        </w:tc>
        <w:tc>
          <w:tcPr>
            <w:tcW w:w="851" w:type="dxa"/>
          </w:tcPr>
          <w:p w14:paraId="40E2B5F4" w14:textId="77777777" w:rsidR="005C20F3" w:rsidRDefault="005C20F3" w:rsidP="0093072D"/>
        </w:tc>
      </w:tr>
    </w:tbl>
    <w:p w14:paraId="5DB8CA66" w14:textId="0BE05CA6" w:rsidR="00D76773" w:rsidRDefault="00D76773" w:rsidP="009307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38"/>
        <w:gridCol w:w="4406"/>
        <w:gridCol w:w="822"/>
      </w:tblGrid>
      <w:tr w:rsidR="00E754AE" w14:paraId="6B97EDF1" w14:textId="77777777" w:rsidTr="00E754AE">
        <w:tc>
          <w:tcPr>
            <w:tcW w:w="10456" w:type="dxa"/>
            <w:gridSpan w:val="4"/>
            <w:vAlign w:val="center"/>
          </w:tcPr>
          <w:p w14:paraId="6B24532E" w14:textId="38297A4F" w:rsidR="00E754AE" w:rsidRDefault="00E754AE" w:rsidP="00E754AE">
            <w:r w:rsidRPr="00E754AE">
              <w:rPr>
                <w:b/>
              </w:rPr>
              <w:t>THINGS TO REMEMBER</w:t>
            </w:r>
            <w:r>
              <w:t xml:space="preserve"> </w:t>
            </w:r>
            <w:r w:rsidRPr="00E754AE">
              <w:rPr>
                <w:sz w:val="14"/>
              </w:rPr>
              <w:t>(consider these points when conducting your toolbox talk)</w:t>
            </w:r>
          </w:p>
        </w:tc>
      </w:tr>
      <w:tr w:rsidR="00E754AE" w14:paraId="0D9AD90C" w14:textId="77777777" w:rsidTr="00E754AE">
        <w:tc>
          <w:tcPr>
            <w:tcW w:w="4390" w:type="dxa"/>
          </w:tcPr>
          <w:p w14:paraId="03132F6D" w14:textId="34FF2850" w:rsidR="00E754AE" w:rsidRPr="00E754AE" w:rsidRDefault="00E754AE" w:rsidP="00E754AE">
            <w:pPr>
              <w:rPr>
                <w:b/>
              </w:rPr>
            </w:pPr>
            <w:r w:rsidRPr="00E754AE">
              <w:rPr>
                <w:b/>
              </w:rPr>
              <w:t>Description</w:t>
            </w:r>
          </w:p>
        </w:tc>
        <w:tc>
          <w:tcPr>
            <w:tcW w:w="838" w:type="dxa"/>
          </w:tcPr>
          <w:p w14:paraId="120F108A" w14:textId="10B3E6DC" w:rsidR="00E754AE" w:rsidRPr="00E754AE" w:rsidRDefault="00E754AE" w:rsidP="00E754AE">
            <w:pPr>
              <w:jc w:val="center"/>
              <w:rPr>
                <w:b/>
              </w:rPr>
            </w:pPr>
            <w:r w:rsidRPr="00E754AE">
              <w:rPr>
                <w:b/>
              </w:rPr>
              <w:t>Yes</w:t>
            </w:r>
          </w:p>
        </w:tc>
        <w:tc>
          <w:tcPr>
            <w:tcW w:w="4406" w:type="dxa"/>
          </w:tcPr>
          <w:p w14:paraId="66FA2A7E" w14:textId="332E9670" w:rsidR="00E754AE" w:rsidRPr="00E754AE" w:rsidRDefault="00E754AE" w:rsidP="0093072D">
            <w:pPr>
              <w:rPr>
                <w:b/>
              </w:rPr>
            </w:pPr>
            <w:r w:rsidRPr="00E754AE">
              <w:rPr>
                <w:b/>
              </w:rPr>
              <w:t>Description</w:t>
            </w:r>
          </w:p>
        </w:tc>
        <w:tc>
          <w:tcPr>
            <w:tcW w:w="822" w:type="dxa"/>
          </w:tcPr>
          <w:p w14:paraId="263D02A2" w14:textId="0A1DB528" w:rsidR="00E754AE" w:rsidRPr="00E754AE" w:rsidRDefault="00E754AE" w:rsidP="00E754AE">
            <w:pPr>
              <w:jc w:val="center"/>
              <w:rPr>
                <w:b/>
              </w:rPr>
            </w:pPr>
            <w:r w:rsidRPr="00E754AE">
              <w:rPr>
                <w:b/>
              </w:rPr>
              <w:t>Yes</w:t>
            </w:r>
          </w:p>
        </w:tc>
      </w:tr>
      <w:tr w:rsidR="00E754AE" w14:paraId="4018C4D0" w14:textId="77777777" w:rsidTr="00E754AE">
        <w:tc>
          <w:tcPr>
            <w:tcW w:w="4390" w:type="dxa"/>
          </w:tcPr>
          <w:p w14:paraId="13D82875" w14:textId="44012AB4" w:rsidR="00E754AE" w:rsidRDefault="00E754AE" w:rsidP="00E754AE">
            <w:pPr>
              <w:tabs>
                <w:tab w:val="left" w:pos="1032"/>
              </w:tabs>
            </w:pPr>
            <w:r w:rsidRPr="00E754AE">
              <w:rPr>
                <w:sz w:val="20"/>
              </w:rPr>
              <w:t>Toolbox Talk should be short and to the point and relevant to the work being conducted</w:t>
            </w:r>
          </w:p>
        </w:tc>
        <w:tc>
          <w:tcPr>
            <w:tcW w:w="838" w:type="dxa"/>
            <w:shd w:val="clear" w:color="auto" w:fill="E2EFD9" w:themeFill="accent6" w:themeFillTint="33"/>
            <w:vAlign w:val="center"/>
          </w:tcPr>
          <w:p w14:paraId="6694DA9B" w14:textId="5AE56A9E" w:rsidR="00E754AE" w:rsidRDefault="00E754AE" w:rsidP="00E754AE">
            <w:pPr>
              <w:jc w:val="center"/>
            </w:pPr>
            <w:r w:rsidRPr="00E754AE">
              <w:rPr>
                <w:sz w:val="28"/>
              </w:rPr>
              <w:sym w:font="Wingdings" w:char="F0FC"/>
            </w:r>
          </w:p>
        </w:tc>
        <w:tc>
          <w:tcPr>
            <w:tcW w:w="4406" w:type="dxa"/>
          </w:tcPr>
          <w:p w14:paraId="77935ECC" w14:textId="24513831" w:rsidR="00E754AE" w:rsidRDefault="00E754AE" w:rsidP="0093072D">
            <w:r w:rsidRPr="00E754AE">
              <w:rPr>
                <w:sz w:val="20"/>
              </w:rPr>
              <w:t>Toolbox Talk should be entertaining and if possible, interactive.</w:t>
            </w:r>
          </w:p>
        </w:tc>
        <w:tc>
          <w:tcPr>
            <w:tcW w:w="822" w:type="dxa"/>
            <w:shd w:val="clear" w:color="auto" w:fill="E2EFD9" w:themeFill="accent6" w:themeFillTint="33"/>
            <w:vAlign w:val="center"/>
          </w:tcPr>
          <w:p w14:paraId="6BA8A6ED" w14:textId="3CF357DC" w:rsidR="00E754AE" w:rsidRDefault="00E754AE" w:rsidP="00E754AE">
            <w:pPr>
              <w:jc w:val="center"/>
            </w:pPr>
            <w:r w:rsidRPr="00E754AE">
              <w:rPr>
                <w:sz w:val="28"/>
              </w:rPr>
              <w:sym w:font="Wingdings" w:char="F0FC"/>
            </w:r>
          </w:p>
        </w:tc>
      </w:tr>
      <w:tr w:rsidR="00E754AE" w14:paraId="49AD17E9" w14:textId="77777777" w:rsidTr="00E754AE">
        <w:trPr>
          <w:trHeight w:val="692"/>
        </w:trPr>
        <w:tc>
          <w:tcPr>
            <w:tcW w:w="4390" w:type="dxa"/>
            <w:vAlign w:val="center"/>
          </w:tcPr>
          <w:p w14:paraId="7276AA33" w14:textId="77777777" w:rsidR="00E754AE" w:rsidRDefault="00E754AE" w:rsidP="00E754AE">
            <w:r>
              <w:t>Person Giving the Toolbox Talk</w:t>
            </w:r>
          </w:p>
          <w:p w14:paraId="5CDBC29F" w14:textId="22EE4C48" w:rsidR="00E754AE" w:rsidRDefault="00E754AE" w:rsidP="00E754AE">
            <w:r w:rsidRPr="00E754AE">
              <w:rPr>
                <w:sz w:val="16"/>
              </w:rPr>
              <w:t>(Name, Signature &amp; Date)</w:t>
            </w:r>
          </w:p>
        </w:tc>
        <w:tc>
          <w:tcPr>
            <w:tcW w:w="6066" w:type="dxa"/>
            <w:gridSpan w:val="3"/>
          </w:tcPr>
          <w:p w14:paraId="0F4448E4" w14:textId="77777777" w:rsidR="00E754AE" w:rsidRDefault="00E754AE" w:rsidP="0093072D"/>
        </w:tc>
      </w:tr>
    </w:tbl>
    <w:p w14:paraId="4426570B" w14:textId="27474A32" w:rsidR="00E754AE" w:rsidRDefault="00E754AE" w:rsidP="00275949">
      <w:pPr>
        <w:tabs>
          <w:tab w:val="left" w:pos="6018"/>
        </w:tabs>
      </w:pPr>
    </w:p>
    <w:sectPr w:rsidR="00E754AE" w:rsidSect="0093072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CCDAC" w14:textId="77777777" w:rsidR="001914D8" w:rsidRDefault="001914D8" w:rsidP="00D76773">
      <w:pPr>
        <w:spacing w:after="0" w:line="240" w:lineRule="auto"/>
      </w:pPr>
      <w:r>
        <w:separator/>
      </w:r>
    </w:p>
  </w:endnote>
  <w:endnote w:type="continuationSeparator" w:id="0">
    <w:p w14:paraId="5F291CD4" w14:textId="77777777" w:rsidR="001914D8" w:rsidRDefault="001914D8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675BC7" w14:paraId="275406C9" w14:textId="77777777" w:rsidTr="00E754AE">
      <w:tc>
        <w:tcPr>
          <w:tcW w:w="5245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5245" w:type="dxa"/>
        </w:tcPr>
        <w:p w14:paraId="7758DE45" w14:textId="74B39DAD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</w:instrText>
          </w:r>
          <w:r w:rsidR="00516100">
            <w:instrText>=</w:instrText>
          </w:r>
          <w:r w:rsidR="00516100">
            <w:fldChar w:fldCharType="begin"/>
          </w:r>
          <w:r w:rsidR="00516100">
            <w:instrText xml:space="preserve"> </w:instrText>
          </w:r>
          <w:r>
            <w:instrText>PAGE</w:instrText>
          </w:r>
          <w:r w:rsidR="00516100">
            <w:instrText xml:space="preserve"> </w:instrText>
          </w:r>
          <w:r w:rsidR="00516100">
            <w:fldChar w:fldCharType="separate"/>
          </w:r>
          <w:r w:rsidR="0029492F">
            <w:rPr>
              <w:noProof/>
            </w:rPr>
            <w:instrText>2</w:instrText>
          </w:r>
          <w:r w:rsidR="00516100">
            <w:fldChar w:fldCharType="end"/>
          </w:r>
          <w:r w:rsidR="00516100">
            <w:instrText>-1</w:instrText>
          </w:r>
          <w:r>
            <w:instrText xml:space="preserve">   \* MERGEFORMAT </w:instrText>
          </w:r>
          <w:r>
            <w:fldChar w:fldCharType="separate"/>
          </w:r>
          <w:r w:rsidR="0029492F" w:rsidRPr="0029492F">
            <w:rPr>
              <w:b/>
              <w:noProof/>
            </w:rPr>
            <w:t>1</w:t>
          </w:r>
          <w:r>
            <w:fldChar w:fldCharType="end"/>
          </w:r>
          <w:r>
            <w:t xml:space="preserve"> of </w:t>
          </w:r>
          <w:r w:rsidR="00275949">
            <w:fldChar w:fldCharType="begin"/>
          </w:r>
          <w:r w:rsidR="00275949">
            <w:instrText xml:space="preserve"> </w:instrText>
          </w:r>
          <w:r w:rsidR="00516100">
            <w:instrText>=</w:instrText>
          </w:r>
          <w:r w:rsidR="00516100">
            <w:fldChar w:fldCharType="begin"/>
          </w:r>
          <w:r w:rsidR="00516100">
            <w:instrText xml:space="preserve"> </w:instrText>
          </w:r>
          <w:r w:rsidR="00275949">
            <w:instrText>NUMPAGES</w:instrText>
          </w:r>
          <w:r w:rsidR="00516100">
            <w:instrText xml:space="preserve"> </w:instrText>
          </w:r>
          <w:r w:rsidR="00516100">
            <w:fldChar w:fldCharType="separate"/>
          </w:r>
          <w:r w:rsidR="0029492F">
            <w:rPr>
              <w:noProof/>
            </w:rPr>
            <w:instrText>2</w:instrText>
          </w:r>
          <w:r w:rsidR="00516100">
            <w:fldChar w:fldCharType="end"/>
          </w:r>
          <w:r w:rsidR="00516100">
            <w:instrText>-1</w:instrText>
          </w:r>
          <w:r w:rsidR="00275949">
            <w:instrText xml:space="preserve">  \* Arabic  \* MERGEFORMAT </w:instrText>
          </w:r>
          <w:r w:rsidR="00275949">
            <w:fldChar w:fldCharType="separate"/>
          </w:r>
          <w:r w:rsidR="0029492F" w:rsidRPr="0029492F">
            <w:rPr>
              <w:b/>
              <w:noProof/>
            </w:rPr>
            <w:t>1</w:t>
          </w:r>
          <w:r w:rsidR="00275949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B96DF" w14:textId="77777777" w:rsidR="001914D8" w:rsidRDefault="001914D8" w:rsidP="00D76773">
      <w:pPr>
        <w:spacing w:after="0" w:line="240" w:lineRule="auto"/>
      </w:pPr>
      <w:r>
        <w:separator/>
      </w:r>
    </w:p>
  </w:footnote>
  <w:footnote w:type="continuationSeparator" w:id="0">
    <w:p w14:paraId="5A1B68D8" w14:textId="77777777" w:rsidR="001914D8" w:rsidRDefault="001914D8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38B74A98" w:rsidR="003B2268" w:rsidRDefault="003B2268" w:rsidP="0093072D">
    <w:pPr>
      <w:spacing w:after="0" w:line="240" w:lineRule="auto"/>
      <w:ind w:right="-24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2B2692E6">
          <wp:simplePos x="0" y="0"/>
          <wp:positionH relativeFrom="column">
            <wp:posOffset>-106045</wp:posOffset>
          </wp:positionH>
          <wp:positionV relativeFrom="paragraph">
            <wp:posOffset>-144780</wp:posOffset>
          </wp:positionV>
          <wp:extent cx="810000" cy="810000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ECB">
      <w:rPr>
        <w:rStyle w:val="Strong"/>
        <w:rFonts w:ascii="Arial Black" w:hAnsi="Arial Black" w:cstheme="majorHAnsi"/>
      </w:rPr>
      <w:t>ELECTRICAL SAFETY</w:t>
    </w:r>
  </w:p>
  <w:p w14:paraId="5D319C4A" w14:textId="15E2EC5F" w:rsidR="0093072D" w:rsidRPr="003B2268" w:rsidRDefault="0093072D" w:rsidP="0093072D">
    <w:pPr>
      <w:spacing w:after="0" w:line="240" w:lineRule="auto"/>
      <w:ind w:right="-24"/>
      <w:jc w:val="right"/>
      <w:rPr>
        <w:rStyle w:val="Strong"/>
        <w:rFonts w:ascii="Arial Black" w:hAnsi="Arial Black" w:cstheme="majorHAnsi"/>
      </w:rPr>
    </w:pPr>
    <w:r>
      <w:rPr>
        <w:rStyle w:val="Strong"/>
        <w:rFonts w:ascii="Arial Black" w:hAnsi="Arial Black" w:cstheme="majorHAnsi"/>
      </w:rPr>
      <w:t>TOOLBOX TALK CONTENT</w:t>
    </w:r>
  </w:p>
  <w:p w14:paraId="0AE09F8A" w14:textId="197D770A" w:rsidR="003B2268" w:rsidRPr="003B2268" w:rsidRDefault="003B2268" w:rsidP="0093072D">
    <w:pPr>
      <w:pStyle w:val="Header"/>
      <w:tabs>
        <w:tab w:val="clear" w:pos="9360"/>
        <w:tab w:val="left" w:pos="9923"/>
      </w:tabs>
      <w:ind w:right="-24"/>
      <w:jc w:val="right"/>
    </w:pPr>
    <w:r w:rsidRPr="003B2268">
      <w:t xml:space="preserve">Document ID:  </w:t>
    </w:r>
    <w:r w:rsidR="0093072D">
      <w:t>TBT</w:t>
    </w:r>
    <w:r w:rsidRPr="003B2268">
      <w:t>-00</w:t>
    </w:r>
    <w:r w:rsidR="00E95ECB">
      <w:t>3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085"/>
    <w:multiLevelType w:val="hybridMultilevel"/>
    <w:tmpl w:val="31B2FCD0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543A98"/>
    <w:multiLevelType w:val="hybridMultilevel"/>
    <w:tmpl w:val="4FB8C370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7950"/>
    <w:multiLevelType w:val="hybridMultilevel"/>
    <w:tmpl w:val="A03218A4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65B1"/>
    <w:multiLevelType w:val="hybridMultilevel"/>
    <w:tmpl w:val="EF6EF29A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2A5B"/>
    <w:multiLevelType w:val="hybridMultilevel"/>
    <w:tmpl w:val="1F7C4508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848CA"/>
    <w:multiLevelType w:val="hybridMultilevel"/>
    <w:tmpl w:val="5F42BF56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7125"/>
    <w:multiLevelType w:val="hybridMultilevel"/>
    <w:tmpl w:val="B1860682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25E7F"/>
    <w:multiLevelType w:val="hybridMultilevel"/>
    <w:tmpl w:val="F06022A6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46AAF"/>
    <w:multiLevelType w:val="hybridMultilevel"/>
    <w:tmpl w:val="038691EC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80DA5"/>
    <w:multiLevelType w:val="hybridMultilevel"/>
    <w:tmpl w:val="BE540E4C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B2EFD"/>
    <w:multiLevelType w:val="hybridMultilevel"/>
    <w:tmpl w:val="AEDCA274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33AA0"/>
    <w:multiLevelType w:val="hybridMultilevel"/>
    <w:tmpl w:val="8DBA87FE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6"/>
  </w:num>
  <w:num w:numId="22">
    <w:abstractNumId w:val="7"/>
  </w:num>
  <w:num w:numId="23">
    <w:abstractNumId w:val="12"/>
  </w:num>
  <w:num w:numId="24">
    <w:abstractNumId w:val="2"/>
  </w:num>
  <w:num w:numId="25">
    <w:abstractNumId w:val="9"/>
  </w:num>
  <w:num w:numId="26">
    <w:abstractNumId w:val="13"/>
  </w:num>
  <w:num w:numId="27">
    <w:abstractNumId w:val="0"/>
  </w:num>
  <w:num w:numId="28">
    <w:abstractNumId w:val="3"/>
  </w:num>
  <w:num w:numId="29">
    <w:abstractNumId w:val="5"/>
  </w:num>
  <w:num w:numId="30">
    <w:abstractNumId w:val="10"/>
  </w:num>
  <w:num w:numId="31">
    <w:abstractNumId w:val="4"/>
  </w:num>
  <w:num w:numId="32">
    <w:abstractNumId w:val="11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511AE"/>
    <w:rsid w:val="00130CB8"/>
    <w:rsid w:val="001914D8"/>
    <w:rsid w:val="001A625F"/>
    <w:rsid w:val="00275949"/>
    <w:rsid w:val="0029492F"/>
    <w:rsid w:val="00331A3E"/>
    <w:rsid w:val="003A197E"/>
    <w:rsid w:val="003B2268"/>
    <w:rsid w:val="00425EE7"/>
    <w:rsid w:val="00516100"/>
    <w:rsid w:val="00537354"/>
    <w:rsid w:val="005C20F3"/>
    <w:rsid w:val="00675BC7"/>
    <w:rsid w:val="007C637E"/>
    <w:rsid w:val="007F1013"/>
    <w:rsid w:val="00824B4F"/>
    <w:rsid w:val="008D4AE3"/>
    <w:rsid w:val="0090185D"/>
    <w:rsid w:val="0093072D"/>
    <w:rsid w:val="00970C28"/>
    <w:rsid w:val="009A7C6E"/>
    <w:rsid w:val="00B31284"/>
    <w:rsid w:val="00D76773"/>
    <w:rsid w:val="00DE23D9"/>
    <w:rsid w:val="00E754AE"/>
    <w:rsid w:val="00E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B6F4C-359C-4D28-8610-797FF208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dc:description/>
  <cp:lastModifiedBy>Kareem Adra</cp:lastModifiedBy>
  <cp:revision>13</cp:revision>
  <dcterms:created xsi:type="dcterms:W3CDTF">2018-11-09T11:34:00Z</dcterms:created>
  <dcterms:modified xsi:type="dcterms:W3CDTF">2020-09-19T12:22:00Z</dcterms:modified>
</cp:coreProperties>
</file>